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  <w:rtl w:val="0"/>
        </w:rPr>
        <w:t xml:space="preserve">DATOS DEL AUTOR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Vito Ruggiero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Dirección: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via Amiterno 5, 00183, Roma, Italia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Teléfono: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+39 3202105181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Direccióne electrónica: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vito.ruggiero@uniroma3.it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; vir46@pitt.edu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Filiación institucional: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Università degli Studi Roma Tre; University of Pittsburgh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Cargos actuales: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Asistente a la cátedra de Historia de América Latina (Dipartimento di Scienze Politiche, Università degli Studi Roma Tre; posición no remunerada); Investigador Asociado (Center for Latin American Studies, University of Pittsburgh; posición no remunerada)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Estudios en curso: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Redes anticomunistas transnacionales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Fuente de financiación del artículo: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beca de doctorado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Área de investigación: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relaciones transnacionales entre las dictaduras de Seguridad Nacional y las organizaciones neo-fascistas italianas, (1975-1982)</w:t>
      </w: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lang w:val="es-E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to.ruggiero@uniroma3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