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EF" w:rsidRPr="00A9090A" w:rsidRDefault="000101EF" w:rsidP="000101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9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9090A">
        <w:rPr>
          <w:rFonts w:ascii="Times New Roman" w:hAnsi="Times New Roman" w:cs="Times New Roman"/>
          <w:sz w:val="24"/>
          <w:szCs w:val="24"/>
        </w:rPr>
        <w:t xml:space="preserve">Rango de edad de pacientes con tumor cerebral, </w:t>
      </w:r>
      <w:proofErr w:type="spellStart"/>
      <w:r w:rsidRPr="00A9090A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A9090A">
        <w:rPr>
          <w:rFonts w:ascii="Times New Roman" w:hAnsi="Times New Roman" w:cs="Times New Roman"/>
          <w:sz w:val="24"/>
          <w:szCs w:val="24"/>
        </w:rPr>
        <w:t xml:space="preserve"> 2008-2011</w:t>
      </w:r>
    </w:p>
    <w:tbl>
      <w:tblPr>
        <w:tblStyle w:val="Tablaconcuadrcula"/>
        <w:tblW w:w="5417" w:type="dxa"/>
        <w:tblLook w:val="04A0" w:firstRow="1" w:lastRow="0" w:firstColumn="1" w:lastColumn="0" w:noHBand="0" w:noVBand="1"/>
      </w:tblPr>
      <w:tblGrid>
        <w:gridCol w:w="1757"/>
        <w:gridCol w:w="1817"/>
        <w:gridCol w:w="1843"/>
      </w:tblGrid>
      <w:tr w:rsidR="000101EF" w:rsidRPr="00A9090A" w:rsidTr="000101EF">
        <w:trPr>
          <w:trHeight w:val="251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101EF" w:rsidRPr="00F56012" w:rsidRDefault="000101EF" w:rsidP="00E502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F5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EDAD (Años)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101EF" w:rsidRPr="00F56012" w:rsidRDefault="000101EF" w:rsidP="00E502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F5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101EF" w:rsidRPr="00F56012" w:rsidRDefault="000101EF" w:rsidP="00E502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F5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PORCENTAJE</w:t>
            </w:r>
          </w:p>
        </w:tc>
      </w:tr>
      <w:tr w:rsidR="000101EF" w:rsidRPr="00A9090A" w:rsidTr="000101EF">
        <w:trPr>
          <w:trHeight w:val="288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0 – 22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19,2</w:t>
            </w:r>
          </w:p>
        </w:tc>
      </w:tr>
      <w:tr w:rsidR="000101EF" w:rsidRPr="00A9090A" w:rsidTr="00010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57" w:type="dxa"/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 – 45</w:t>
            </w:r>
          </w:p>
        </w:tc>
        <w:tc>
          <w:tcPr>
            <w:tcW w:w="1817" w:type="dxa"/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1843" w:type="dxa"/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29,5</w:t>
            </w:r>
          </w:p>
        </w:tc>
      </w:tr>
      <w:tr w:rsidR="000101EF" w:rsidRPr="00A9090A" w:rsidTr="00010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57" w:type="dxa"/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46 – 67</w:t>
            </w:r>
          </w:p>
        </w:tc>
        <w:tc>
          <w:tcPr>
            <w:tcW w:w="1817" w:type="dxa"/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1843" w:type="dxa"/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29,5</w:t>
            </w:r>
          </w:p>
        </w:tc>
      </w:tr>
      <w:tr w:rsidR="000101EF" w:rsidRPr="00A9090A" w:rsidTr="000101EF">
        <w:trPr>
          <w:trHeight w:val="288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68 – 89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21,8</w:t>
            </w:r>
          </w:p>
        </w:tc>
      </w:tr>
      <w:tr w:rsidR="000101EF" w:rsidRPr="00A9090A" w:rsidTr="000101EF">
        <w:trPr>
          <w:trHeight w:val="288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01EF" w:rsidRPr="00A9090A" w:rsidRDefault="000101EF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</w:tbl>
    <w:p w:rsidR="00A214EB" w:rsidRDefault="00A214EB"/>
    <w:p w:rsidR="000101EF" w:rsidRPr="00A9090A" w:rsidRDefault="000101EF" w:rsidP="000101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090A">
        <w:rPr>
          <w:rFonts w:ascii="Times New Roman" w:hAnsi="Times New Roman" w:cs="Times New Roman"/>
          <w:b/>
          <w:sz w:val="24"/>
          <w:szCs w:val="24"/>
        </w:rPr>
        <w:t>.</w:t>
      </w:r>
      <w:r w:rsidRPr="00A9090A">
        <w:rPr>
          <w:rFonts w:ascii="Times New Roman" w:hAnsi="Times New Roman" w:cs="Times New Roman"/>
          <w:sz w:val="24"/>
          <w:szCs w:val="24"/>
        </w:rPr>
        <w:t xml:space="preserve"> Hallazgos en TAC según estadio diagnostico</w:t>
      </w:r>
    </w:p>
    <w:tbl>
      <w:tblPr>
        <w:tblStyle w:val="Tablaconcuadrcula"/>
        <w:tblpPr w:leftFromText="141" w:rightFromText="141" w:vertAnchor="text" w:horzAnchor="margin" w:tblpY="4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311"/>
        <w:gridCol w:w="2144"/>
        <w:gridCol w:w="1711"/>
        <w:gridCol w:w="2390"/>
      </w:tblGrid>
      <w:tr w:rsidR="000101EF" w:rsidRPr="00A9090A" w:rsidTr="000101EF">
        <w:trPr>
          <w:trHeight w:val="244"/>
        </w:trPr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101EF" w:rsidRPr="00632729" w:rsidRDefault="000101EF" w:rsidP="000101EF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0"/>
                <w:szCs w:val="24"/>
                <w:lang w:eastAsia="es-CO"/>
              </w:rPr>
              <w:t>GRADO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101EF" w:rsidRPr="00632729" w:rsidRDefault="000101EF" w:rsidP="00010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  <w:t>EDEMA %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101EF" w:rsidRPr="00632729" w:rsidRDefault="000101EF" w:rsidP="00010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  <w:t>HIDROCEFALIA %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101EF" w:rsidRPr="00632729" w:rsidRDefault="000101EF" w:rsidP="00010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  <w:t>SANGRADO %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101EF" w:rsidRPr="00632729" w:rsidRDefault="000101EF" w:rsidP="000101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</w:pPr>
            <w:r w:rsidRPr="006327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s-CO"/>
              </w:rPr>
              <w:t>REALCE CON CONTRASTE %</w:t>
            </w:r>
          </w:p>
        </w:tc>
      </w:tr>
      <w:tr w:rsidR="000101EF" w:rsidRPr="00A9090A" w:rsidTr="000101EF">
        <w:trPr>
          <w:trHeight w:val="300"/>
        </w:trPr>
        <w:tc>
          <w:tcPr>
            <w:tcW w:w="1061" w:type="dxa"/>
            <w:tcBorders>
              <w:top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57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23,8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14,2</w:t>
            </w:r>
          </w:p>
        </w:tc>
      </w:tr>
      <w:tr w:rsidR="000101EF" w:rsidRPr="00A9090A" w:rsidTr="000101EF">
        <w:trPr>
          <w:trHeight w:val="288"/>
        </w:trPr>
        <w:tc>
          <w:tcPr>
            <w:tcW w:w="1061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1311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64,3</w:t>
            </w:r>
          </w:p>
        </w:tc>
        <w:tc>
          <w:tcPr>
            <w:tcW w:w="2144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42,9</w:t>
            </w:r>
          </w:p>
        </w:tc>
        <w:tc>
          <w:tcPr>
            <w:tcW w:w="1711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2390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42,9</w:t>
            </w:r>
          </w:p>
        </w:tc>
      </w:tr>
      <w:tr w:rsidR="000101EF" w:rsidRPr="00A9090A" w:rsidTr="000101EF">
        <w:trPr>
          <w:trHeight w:val="288"/>
        </w:trPr>
        <w:tc>
          <w:tcPr>
            <w:tcW w:w="1061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III</w:t>
            </w:r>
          </w:p>
        </w:tc>
        <w:tc>
          <w:tcPr>
            <w:tcW w:w="1311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2144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8,3</w:t>
            </w:r>
          </w:p>
        </w:tc>
        <w:tc>
          <w:tcPr>
            <w:tcW w:w="1711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16,6</w:t>
            </w:r>
          </w:p>
        </w:tc>
        <w:tc>
          <w:tcPr>
            <w:tcW w:w="2390" w:type="dxa"/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25</w:t>
            </w:r>
          </w:p>
        </w:tc>
      </w:tr>
      <w:tr w:rsidR="000101EF" w:rsidRPr="00A9090A" w:rsidTr="000101EF">
        <w:trPr>
          <w:trHeight w:val="300"/>
        </w:trPr>
        <w:tc>
          <w:tcPr>
            <w:tcW w:w="1061" w:type="dxa"/>
            <w:tcBorders>
              <w:bottom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IV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88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noWrap/>
            <w:hideMark/>
          </w:tcPr>
          <w:p w:rsidR="000101EF" w:rsidRPr="00A9090A" w:rsidRDefault="000101EF" w:rsidP="000101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36</w:t>
            </w:r>
          </w:p>
        </w:tc>
      </w:tr>
    </w:tbl>
    <w:p w:rsidR="000101EF" w:rsidRPr="00A9090A" w:rsidRDefault="000101EF" w:rsidP="000101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1EF" w:rsidRDefault="000101EF"/>
    <w:p w:rsidR="00563C95" w:rsidRPr="00A9090A" w:rsidRDefault="00563C95" w:rsidP="00563C95">
      <w:pPr>
        <w:tabs>
          <w:tab w:val="left" w:pos="517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 w:rsidRPr="00A9090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9090A">
        <w:rPr>
          <w:rFonts w:ascii="Times New Roman" w:hAnsi="Times New Roman" w:cs="Times New Roman"/>
          <w:sz w:val="24"/>
          <w:szCs w:val="24"/>
        </w:rPr>
        <w:t xml:space="preserve">Hallazgos en biopsia en pacientes con tumor cerebral, </w:t>
      </w:r>
      <w:proofErr w:type="spellStart"/>
      <w:r w:rsidRPr="00A9090A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A9090A">
        <w:rPr>
          <w:rFonts w:ascii="Times New Roman" w:hAnsi="Times New Roman" w:cs="Times New Roman"/>
          <w:sz w:val="24"/>
          <w:szCs w:val="24"/>
        </w:rPr>
        <w:t xml:space="preserve"> 2008-2011</w:t>
      </w:r>
      <w:r w:rsidRPr="00A9090A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begin"/>
      </w:r>
      <w:r w:rsidRPr="00A9090A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instrText xml:space="preserve"> LINK Excel.Sheet.8 "C:\\Users\\ANYELA\\Desktop\\Base de datos Nueva cathe.xls" Hoja4!F28C15:F42C17 \a \f 4 \h  \* MERGEFORMAT </w:instrText>
      </w:r>
      <w:r w:rsidRPr="00A9090A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separate"/>
      </w:r>
    </w:p>
    <w:tbl>
      <w:tblPr>
        <w:tblStyle w:val="Tablaconcuadrcula"/>
        <w:tblpPr w:leftFromText="141" w:rightFromText="141" w:vertAnchor="text" w:tblpY="1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1817"/>
        <w:gridCol w:w="1843"/>
      </w:tblGrid>
      <w:tr w:rsidR="00563C95" w:rsidRPr="00A9090A" w:rsidTr="00563C95">
        <w:trPr>
          <w:trHeight w:val="3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63C95" w:rsidRPr="00632729" w:rsidRDefault="00563C95" w:rsidP="00563C9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VARIABLE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63C95" w:rsidRPr="00632729" w:rsidRDefault="00563C95" w:rsidP="00563C9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FRECUENCIA        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563C95" w:rsidRPr="00632729" w:rsidRDefault="00563C95" w:rsidP="00563C9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PORCENTAJE</w:t>
            </w:r>
          </w:p>
        </w:tc>
      </w:tr>
      <w:tr w:rsidR="00563C95" w:rsidRPr="00A9090A" w:rsidTr="00563C95">
        <w:trPr>
          <w:trHeight w:val="31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63C95" w:rsidRPr="00632729" w:rsidRDefault="00563C95" w:rsidP="00563C9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REALIZACIÓN DE BIOPSIA 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Si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63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80,8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No 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19,2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Total 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563C95" w:rsidRPr="00A9090A" w:rsidTr="00563C95">
        <w:trPr>
          <w:trHeight w:val="300"/>
        </w:trPr>
        <w:tc>
          <w:tcPr>
            <w:tcW w:w="281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63C95" w:rsidRPr="00632729" w:rsidRDefault="00563C95" w:rsidP="00563C9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HALLAZGOS BIOPSIA 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Atipia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59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Necrosis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34,6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Neovascularización 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26,9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Mitosis 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563C9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42,3</w:t>
            </w:r>
          </w:p>
        </w:tc>
      </w:tr>
      <w:tr w:rsidR="00563C95" w:rsidRPr="00A9090A" w:rsidTr="00563C95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563C95" w:rsidRPr="00A9090A" w:rsidTr="00632729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DATO 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22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563C95" w:rsidRPr="00A9090A" w:rsidTr="00632729">
        <w:trPr>
          <w:trHeight w:val="300"/>
        </w:trPr>
        <w:tc>
          <w:tcPr>
            <w:tcW w:w="1668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No aplica </w:t>
            </w:r>
          </w:p>
        </w:tc>
        <w:tc>
          <w:tcPr>
            <w:tcW w:w="1146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563C95" w:rsidRPr="00563C95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563C95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17,9</w:t>
            </w:r>
          </w:p>
        </w:tc>
      </w:tr>
      <w:tr w:rsidR="00563C95" w:rsidRPr="00A9090A" w:rsidTr="00632729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  <w:noWrap/>
            <w:hideMark/>
          </w:tcPr>
          <w:p w:rsidR="00563C95" w:rsidRPr="00A9090A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Sin reporte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noWrap/>
            <w:hideMark/>
          </w:tcPr>
          <w:p w:rsidR="00563C95" w:rsidRPr="00A9090A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hideMark/>
          </w:tcPr>
          <w:p w:rsidR="00563C95" w:rsidRPr="00A9090A" w:rsidRDefault="00563C95" w:rsidP="00E502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12,8</w:t>
            </w:r>
          </w:p>
        </w:tc>
      </w:tr>
    </w:tbl>
    <w:p w:rsidR="00563C95" w:rsidRPr="00A9090A" w:rsidRDefault="00563C95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090A">
        <w:rPr>
          <w:rFonts w:ascii="Times New Roman" w:hAnsi="Times New Roman" w:cs="Times New Roman"/>
          <w:sz w:val="24"/>
          <w:szCs w:val="24"/>
        </w:rPr>
        <w:fldChar w:fldCharType="end"/>
      </w:r>
    </w:p>
    <w:p w:rsidR="00563C95" w:rsidRDefault="00563C95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Pr="00A9090A" w:rsidRDefault="00632729" w:rsidP="00563C95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53"/>
        <w:tblW w:w="5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43"/>
        <w:gridCol w:w="1843"/>
      </w:tblGrid>
      <w:tr w:rsidR="00632729" w:rsidRPr="00A9090A" w:rsidTr="00632729">
        <w:trPr>
          <w:trHeight w:val="315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lastRenderedPageBreak/>
              <w:t xml:space="preserve">  ESTADIO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PORCENTAJE</w:t>
            </w:r>
          </w:p>
        </w:tc>
      </w:tr>
      <w:tr w:rsidR="00632729" w:rsidRPr="00A9090A" w:rsidTr="00632729">
        <w:trPr>
          <w:trHeight w:val="315"/>
        </w:trPr>
        <w:tc>
          <w:tcPr>
            <w:tcW w:w="1543" w:type="dxa"/>
            <w:tcBorders>
              <w:top w:val="single" w:sz="4" w:space="0" w:color="auto"/>
            </w:tcBorders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26,9</w:t>
            </w:r>
          </w:p>
        </w:tc>
      </w:tr>
      <w:tr w:rsidR="00632729" w:rsidRPr="00A9090A" w:rsidTr="00632729">
        <w:trPr>
          <w:trHeight w:val="300"/>
        </w:trPr>
        <w:tc>
          <w:tcPr>
            <w:tcW w:w="15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17,9</w:t>
            </w:r>
          </w:p>
        </w:tc>
      </w:tr>
      <w:tr w:rsidR="00632729" w:rsidRPr="00A9090A" w:rsidTr="00632729">
        <w:trPr>
          <w:trHeight w:val="315"/>
        </w:trPr>
        <w:tc>
          <w:tcPr>
            <w:tcW w:w="15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III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15,4</w:t>
            </w:r>
          </w:p>
        </w:tc>
      </w:tr>
      <w:tr w:rsidR="00632729" w:rsidRPr="00A9090A" w:rsidTr="00632729">
        <w:trPr>
          <w:trHeight w:val="330"/>
        </w:trPr>
        <w:tc>
          <w:tcPr>
            <w:tcW w:w="15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IV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32,1</w:t>
            </w:r>
          </w:p>
        </w:tc>
      </w:tr>
      <w:tr w:rsidR="00632729" w:rsidRPr="00A9090A" w:rsidTr="00632729">
        <w:trPr>
          <w:trHeight w:val="315"/>
        </w:trPr>
        <w:tc>
          <w:tcPr>
            <w:tcW w:w="15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SIN DATO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843" w:type="dxa"/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7,7</w:t>
            </w:r>
          </w:p>
        </w:tc>
      </w:tr>
      <w:tr w:rsidR="00632729" w:rsidRPr="00A9090A" w:rsidTr="00632729">
        <w:trPr>
          <w:trHeight w:val="315"/>
        </w:trPr>
        <w:tc>
          <w:tcPr>
            <w:tcW w:w="1543" w:type="dxa"/>
            <w:tcBorders>
              <w:bottom w:val="single" w:sz="4" w:space="0" w:color="auto"/>
            </w:tcBorders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32729" w:rsidRPr="00A9090A" w:rsidRDefault="00632729" w:rsidP="006327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</w:tbl>
    <w:p w:rsidR="000101EF" w:rsidRDefault="00563C95" w:rsidP="00563C95">
      <w:r w:rsidRPr="00A9090A">
        <w:rPr>
          <w:rFonts w:ascii="Times New Roman" w:hAnsi="Times New Roman" w:cs="Times New Roman"/>
          <w:b/>
          <w:sz w:val="24"/>
          <w:szCs w:val="24"/>
        </w:rPr>
        <w:t>4.</w:t>
      </w:r>
      <w:r w:rsidRPr="00A9090A">
        <w:rPr>
          <w:rFonts w:ascii="Times New Roman" w:hAnsi="Times New Roman" w:cs="Times New Roman"/>
          <w:sz w:val="24"/>
          <w:szCs w:val="24"/>
        </w:rPr>
        <w:t xml:space="preserve"> Grado al diagnóstico determinado por biopsia en pacientes con tumor cerebral, </w:t>
      </w:r>
      <w:proofErr w:type="spellStart"/>
      <w:r w:rsidRPr="00A9090A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A9090A">
        <w:rPr>
          <w:rFonts w:ascii="Times New Roman" w:hAnsi="Times New Roman" w:cs="Times New Roman"/>
          <w:sz w:val="24"/>
          <w:szCs w:val="24"/>
        </w:rPr>
        <w:t xml:space="preserve"> 2008-201</w:t>
      </w:r>
      <w:r w:rsidR="000101EF">
        <w:br w:type="textWrapping" w:clear="all"/>
      </w:r>
    </w:p>
    <w:p w:rsidR="00632729" w:rsidRPr="00A9090A" w:rsidRDefault="00632729" w:rsidP="006327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729" w:rsidRDefault="00632729" w:rsidP="00563C95"/>
    <w:p w:rsidR="00632729" w:rsidRPr="00632729" w:rsidRDefault="00632729" w:rsidP="00632729"/>
    <w:p w:rsidR="00632729" w:rsidRPr="00632729" w:rsidRDefault="00632729" w:rsidP="00632729"/>
    <w:p w:rsidR="00632729" w:rsidRDefault="00632729" w:rsidP="00632729"/>
    <w:p w:rsidR="00632729" w:rsidRDefault="00632729" w:rsidP="00632729"/>
    <w:p w:rsidR="00042EBD" w:rsidRDefault="00042EBD" w:rsidP="00632729">
      <w:pPr>
        <w:tabs>
          <w:tab w:val="left" w:pos="7380"/>
        </w:tabs>
        <w:spacing w:line="360" w:lineRule="auto"/>
      </w:pPr>
    </w:p>
    <w:p w:rsidR="00632729" w:rsidRPr="00A9090A" w:rsidRDefault="00632729" w:rsidP="00632729">
      <w:pPr>
        <w:tabs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090A">
        <w:rPr>
          <w:rFonts w:ascii="Times New Roman" w:hAnsi="Times New Roman" w:cs="Times New Roman"/>
          <w:b/>
          <w:sz w:val="24"/>
          <w:szCs w:val="24"/>
        </w:rPr>
        <w:t>5.</w:t>
      </w:r>
      <w:r w:rsidRPr="00A9090A">
        <w:rPr>
          <w:rFonts w:ascii="Times New Roman" w:hAnsi="Times New Roman" w:cs="Times New Roman"/>
          <w:sz w:val="24"/>
          <w:szCs w:val="24"/>
        </w:rPr>
        <w:t xml:space="preserve"> Tratamiento en pacientes con tumor cerebral, </w:t>
      </w:r>
      <w:proofErr w:type="spellStart"/>
      <w:r w:rsidRPr="00A9090A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A9090A">
        <w:rPr>
          <w:rFonts w:ascii="Times New Roman" w:hAnsi="Times New Roman" w:cs="Times New Roman"/>
          <w:sz w:val="24"/>
          <w:szCs w:val="24"/>
        </w:rPr>
        <w:t xml:space="preserve"> 2008-2011</w:t>
      </w:r>
      <w:r w:rsidRPr="00A9090A">
        <w:rPr>
          <w:rFonts w:ascii="Times New Roman" w:hAnsi="Times New Roman" w:cs="Times New Roman"/>
          <w:sz w:val="24"/>
          <w:szCs w:val="24"/>
        </w:rPr>
        <w:fldChar w:fldCharType="begin"/>
      </w:r>
      <w:r w:rsidRPr="00A9090A">
        <w:rPr>
          <w:rFonts w:ascii="Times New Roman" w:hAnsi="Times New Roman" w:cs="Times New Roman"/>
          <w:sz w:val="24"/>
          <w:szCs w:val="24"/>
        </w:rPr>
        <w:instrText xml:space="preserve"> LINK Excel.Sheet.8 "C:\\Users\\ANYELA\\Desktop\\Base de datos Nueva cathe.xls" Hoja4!F5C21:F8C24 \a \f 4 \h  \* MERGEFORMAT </w:instrText>
      </w:r>
      <w:r w:rsidRPr="00A9090A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aconcuadrcula"/>
        <w:tblpPr w:leftFromText="141" w:rightFromText="141" w:vertAnchor="text" w:tblpY="1"/>
        <w:tblOverlap w:val="never"/>
        <w:tblW w:w="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1283"/>
        <w:gridCol w:w="790"/>
        <w:gridCol w:w="636"/>
      </w:tblGrid>
      <w:tr w:rsidR="00632729" w:rsidRPr="00A9090A" w:rsidTr="00632729">
        <w:trPr>
          <w:trHeight w:val="330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TRATAMIENTO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CIRUGÍA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proofErr w:type="spellStart"/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QMT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32729" w:rsidRPr="00632729" w:rsidRDefault="00632729" w:rsidP="00632729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proofErr w:type="spellStart"/>
            <w:r w:rsidRPr="00632729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RT</w:t>
            </w:r>
            <w:proofErr w:type="spellEnd"/>
          </w:p>
        </w:tc>
      </w:tr>
      <w:tr w:rsidR="00632729" w:rsidRPr="00A9090A" w:rsidTr="00632729">
        <w:trPr>
          <w:trHeight w:val="315"/>
        </w:trPr>
        <w:tc>
          <w:tcPr>
            <w:tcW w:w="1426" w:type="dxa"/>
            <w:tcBorders>
              <w:top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981" w:type="dxa"/>
            <w:tcBorders>
              <w:top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19,2</w:t>
            </w: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82,1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70,5</w:t>
            </w:r>
          </w:p>
        </w:tc>
      </w:tr>
      <w:tr w:rsidR="00632729" w:rsidRPr="00A9090A" w:rsidTr="00632729">
        <w:trPr>
          <w:trHeight w:val="300"/>
        </w:trPr>
        <w:tc>
          <w:tcPr>
            <w:tcW w:w="1426" w:type="dxa"/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981" w:type="dxa"/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80,8</w:t>
            </w:r>
          </w:p>
        </w:tc>
        <w:tc>
          <w:tcPr>
            <w:tcW w:w="717" w:type="dxa"/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17,9</w:t>
            </w:r>
          </w:p>
        </w:tc>
        <w:tc>
          <w:tcPr>
            <w:tcW w:w="625" w:type="dxa"/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29,5</w:t>
            </w:r>
          </w:p>
        </w:tc>
      </w:tr>
      <w:tr w:rsidR="00632729" w:rsidRPr="00A9090A" w:rsidTr="00632729">
        <w:trPr>
          <w:trHeight w:val="315"/>
        </w:trPr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hideMark/>
          </w:tcPr>
          <w:p w:rsidR="00632729" w:rsidRPr="00A9090A" w:rsidRDefault="00632729" w:rsidP="006327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9090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</w:tbl>
    <w:p w:rsidR="00632729" w:rsidRPr="00632729" w:rsidRDefault="00632729" w:rsidP="00632729">
      <w:r w:rsidRPr="00A9090A">
        <w:rPr>
          <w:rFonts w:ascii="Times New Roman" w:hAnsi="Times New Roman" w:cs="Times New Roman"/>
          <w:sz w:val="24"/>
          <w:szCs w:val="24"/>
        </w:rPr>
        <w:fldChar w:fldCharType="end"/>
      </w:r>
      <w:r>
        <w:br w:type="textWrapping" w:clear="all"/>
      </w:r>
    </w:p>
    <w:sectPr w:rsidR="00632729" w:rsidRPr="00632729" w:rsidSect="00632729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F"/>
    <w:rsid w:val="000004D9"/>
    <w:rsid w:val="000101EF"/>
    <w:rsid w:val="00011657"/>
    <w:rsid w:val="00016F33"/>
    <w:rsid w:val="00025D59"/>
    <w:rsid w:val="00042EBD"/>
    <w:rsid w:val="00080E02"/>
    <w:rsid w:val="0008268B"/>
    <w:rsid w:val="00083B93"/>
    <w:rsid w:val="00086E5C"/>
    <w:rsid w:val="00092E5D"/>
    <w:rsid w:val="00097E43"/>
    <w:rsid w:val="000A4F7B"/>
    <w:rsid w:val="000B7E53"/>
    <w:rsid w:val="000C0D13"/>
    <w:rsid w:val="000C4059"/>
    <w:rsid w:val="000D4A69"/>
    <w:rsid w:val="000D604C"/>
    <w:rsid w:val="000E2CFB"/>
    <w:rsid w:val="000F09A7"/>
    <w:rsid w:val="00122AB8"/>
    <w:rsid w:val="00123A8E"/>
    <w:rsid w:val="00125D03"/>
    <w:rsid w:val="001301FE"/>
    <w:rsid w:val="0014693C"/>
    <w:rsid w:val="0015071E"/>
    <w:rsid w:val="001660BC"/>
    <w:rsid w:val="001661AC"/>
    <w:rsid w:val="00173DBB"/>
    <w:rsid w:val="0019376B"/>
    <w:rsid w:val="001A09F7"/>
    <w:rsid w:val="001B169B"/>
    <w:rsid w:val="001C72B5"/>
    <w:rsid w:val="001E124B"/>
    <w:rsid w:val="001E371E"/>
    <w:rsid w:val="001E7933"/>
    <w:rsid w:val="001F6911"/>
    <w:rsid w:val="00202C0C"/>
    <w:rsid w:val="00204DED"/>
    <w:rsid w:val="0021160B"/>
    <w:rsid w:val="00215D92"/>
    <w:rsid w:val="0021711B"/>
    <w:rsid w:val="002264AB"/>
    <w:rsid w:val="00243BD7"/>
    <w:rsid w:val="0024682B"/>
    <w:rsid w:val="00252F89"/>
    <w:rsid w:val="0029206C"/>
    <w:rsid w:val="0029748F"/>
    <w:rsid w:val="002A00EC"/>
    <w:rsid w:val="002A401E"/>
    <w:rsid w:val="002C0FAD"/>
    <w:rsid w:val="002D4FD7"/>
    <w:rsid w:val="002D5D7A"/>
    <w:rsid w:val="002E4BFB"/>
    <w:rsid w:val="002F6C16"/>
    <w:rsid w:val="0030777E"/>
    <w:rsid w:val="00324664"/>
    <w:rsid w:val="0034237D"/>
    <w:rsid w:val="00356A84"/>
    <w:rsid w:val="0037475D"/>
    <w:rsid w:val="0038476B"/>
    <w:rsid w:val="00396031"/>
    <w:rsid w:val="003A1DCC"/>
    <w:rsid w:val="003A1E01"/>
    <w:rsid w:val="003B357A"/>
    <w:rsid w:val="003C2117"/>
    <w:rsid w:val="003D1DE7"/>
    <w:rsid w:val="003E2620"/>
    <w:rsid w:val="003E53F8"/>
    <w:rsid w:val="00400571"/>
    <w:rsid w:val="00405B9E"/>
    <w:rsid w:val="00415064"/>
    <w:rsid w:val="00463390"/>
    <w:rsid w:val="004739EE"/>
    <w:rsid w:val="0048682A"/>
    <w:rsid w:val="00486F47"/>
    <w:rsid w:val="004913C5"/>
    <w:rsid w:val="00496E0A"/>
    <w:rsid w:val="004A53E0"/>
    <w:rsid w:val="004D17C5"/>
    <w:rsid w:val="004D23F1"/>
    <w:rsid w:val="004E37A6"/>
    <w:rsid w:val="004E58F9"/>
    <w:rsid w:val="004F66F8"/>
    <w:rsid w:val="005105CE"/>
    <w:rsid w:val="00526B24"/>
    <w:rsid w:val="00534318"/>
    <w:rsid w:val="00535B7F"/>
    <w:rsid w:val="0054459F"/>
    <w:rsid w:val="00555E0B"/>
    <w:rsid w:val="00563C95"/>
    <w:rsid w:val="00575C5A"/>
    <w:rsid w:val="00590A1E"/>
    <w:rsid w:val="0059209B"/>
    <w:rsid w:val="00593109"/>
    <w:rsid w:val="00594F72"/>
    <w:rsid w:val="005B378D"/>
    <w:rsid w:val="005C499D"/>
    <w:rsid w:val="005D2A0A"/>
    <w:rsid w:val="006026FF"/>
    <w:rsid w:val="0060371F"/>
    <w:rsid w:val="006128BB"/>
    <w:rsid w:val="006235B9"/>
    <w:rsid w:val="00632729"/>
    <w:rsid w:val="00646B5C"/>
    <w:rsid w:val="00647246"/>
    <w:rsid w:val="00651675"/>
    <w:rsid w:val="006578B8"/>
    <w:rsid w:val="00664BC0"/>
    <w:rsid w:val="00681572"/>
    <w:rsid w:val="00682388"/>
    <w:rsid w:val="006830F3"/>
    <w:rsid w:val="0069069F"/>
    <w:rsid w:val="006C0407"/>
    <w:rsid w:val="006C7932"/>
    <w:rsid w:val="006D2A37"/>
    <w:rsid w:val="006E2647"/>
    <w:rsid w:val="007170DD"/>
    <w:rsid w:val="007558D4"/>
    <w:rsid w:val="00765A76"/>
    <w:rsid w:val="0077784D"/>
    <w:rsid w:val="007A4470"/>
    <w:rsid w:val="007A523C"/>
    <w:rsid w:val="007A6C85"/>
    <w:rsid w:val="007B6F1F"/>
    <w:rsid w:val="007D448A"/>
    <w:rsid w:val="007F488C"/>
    <w:rsid w:val="00803992"/>
    <w:rsid w:val="00812716"/>
    <w:rsid w:val="0082707B"/>
    <w:rsid w:val="00827AF6"/>
    <w:rsid w:val="00833597"/>
    <w:rsid w:val="00840800"/>
    <w:rsid w:val="00845462"/>
    <w:rsid w:val="00852A40"/>
    <w:rsid w:val="008909BC"/>
    <w:rsid w:val="008A07A0"/>
    <w:rsid w:val="008A63C6"/>
    <w:rsid w:val="008B11A7"/>
    <w:rsid w:val="008B2868"/>
    <w:rsid w:val="008B5D42"/>
    <w:rsid w:val="008C1DC5"/>
    <w:rsid w:val="008D07D4"/>
    <w:rsid w:val="008F2733"/>
    <w:rsid w:val="008F427E"/>
    <w:rsid w:val="00900C53"/>
    <w:rsid w:val="009020D5"/>
    <w:rsid w:val="0090708D"/>
    <w:rsid w:val="00916353"/>
    <w:rsid w:val="0095346A"/>
    <w:rsid w:val="00965BE2"/>
    <w:rsid w:val="009712D3"/>
    <w:rsid w:val="0097740D"/>
    <w:rsid w:val="00987F4A"/>
    <w:rsid w:val="00995023"/>
    <w:rsid w:val="009967BE"/>
    <w:rsid w:val="009A0F48"/>
    <w:rsid w:val="009D296B"/>
    <w:rsid w:val="009E36E2"/>
    <w:rsid w:val="00A214EB"/>
    <w:rsid w:val="00A22CEA"/>
    <w:rsid w:val="00A449F9"/>
    <w:rsid w:val="00A452E8"/>
    <w:rsid w:val="00A527C6"/>
    <w:rsid w:val="00A543A3"/>
    <w:rsid w:val="00A61B0D"/>
    <w:rsid w:val="00A61D0A"/>
    <w:rsid w:val="00A768BD"/>
    <w:rsid w:val="00AB0749"/>
    <w:rsid w:val="00AB0B4F"/>
    <w:rsid w:val="00AB3FC7"/>
    <w:rsid w:val="00AC0A6D"/>
    <w:rsid w:val="00AC79C6"/>
    <w:rsid w:val="00AE2AA6"/>
    <w:rsid w:val="00AF4627"/>
    <w:rsid w:val="00AF49AE"/>
    <w:rsid w:val="00AF50BA"/>
    <w:rsid w:val="00B04560"/>
    <w:rsid w:val="00B27080"/>
    <w:rsid w:val="00B41557"/>
    <w:rsid w:val="00B57DEB"/>
    <w:rsid w:val="00B67B19"/>
    <w:rsid w:val="00B93CDA"/>
    <w:rsid w:val="00B966D2"/>
    <w:rsid w:val="00BA0392"/>
    <w:rsid w:val="00BA6897"/>
    <w:rsid w:val="00BA6D53"/>
    <w:rsid w:val="00BA74FD"/>
    <w:rsid w:val="00BA7B23"/>
    <w:rsid w:val="00BB5F77"/>
    <w:rsid w:val="00BD1696"/>
    <w:rsid w:val="00BE2CE0"/>
    <w:rsid w:val="00C14677"/>
    <w:rsid w:val="00C1563D"/>
    <w:rsid w:val="00C167B8"/>
    <w:rsid w:val="00C50282"/>
    <w:rsid w:val="00C52E96"/>
    <w:rsid w:val="00C54862"/>
    <w:rsid w:val="00C57BD1"/>
    <w:rsid w:val="00C74921"/>
    <w:rsid w:val="00CA0D73"/>
    <w:rsid w:val="00CF158C"/>
    <w:rsid w:val="00D550CE"/>
    <w:rsid w:val="00DA7160"/>
    <w:rsid w:val="00DB6294"/>
    <w:rsid w:val="00DC049A"/>
    <w:rsid w:val="00DC5C33"/>
    <w:rsid w:val="00DD0088"/>
    <w:rsid w:val="00DD5AF0"/>
    <w:rsid w:val="00DE085E"/>
    <w:rsid w:val="00E037A7"/>
    <w:rsid w:val="00E06046"/>
    <w:rsid w:val="00E152F2"/>
    <w:rsid w:val="00E32473"/>
    <w:rsid w:val="00E429D1"/>
    <w:rsid w:val="00E43E63"/>
    <w:rsid w:val="00E55E3E"/>
    <w:rsid w:val="00E60179"/>
    <w:rsid w:val="00E6379F"/>
    <w:rsid w:val="00E71E99"/>
    <w:rsid w:val="00E76E0D"/>
    <w:rsid w:val="00E83043"/>
    <w:rsid w:val="00E8672E"/>
    <w:rsid w:val="00EA780D"/>
    <w:rsid w:val="00EC05D9"/>
    <w:rsid w:val="00EC0A4F"/>
    <w:rsid w:val="00EC2016"/>
    <w:rsid w:val="00EC53B3"/>
    <w:rsid w:val="00EC65FF"/>
    <w:rsid w:val="00ED2321"/>
    <w:rsid w:val="00ED425B"/>
    <w:rsid w:val="00ED6060"/>
    <w:rsid w:val="00ED7555"/>
    <w:rsid w:val="00ED7F9B"/>
    <w:rsid w:val="00EF48A2"/>
    <w:rsid w:val="00EF6DF1"/>
    <w:rsid w:val="00F140F4"/>
    <w:rsid w:val="00F15E6D"/>
    <w:rsid w:val="00F35BC6"/>
    <w:rsid w:val="00F808A6"/>
    <w:rsid w:val="00F869C4"/>
    <w:rsid w:val="00F87E2E"/>
    <w:rsid w:val="00F9025B"/>
    <w:rsid w:val="00FA057D"/>
    <w:rsid w:val="00FB0210"/>
    <w:rsid w:val="00FC64D3"/>
    <w:rsid w:val="00FD1286"/>
    <w:rsid w:val="00FD12CD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101EF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0101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101EF"/>
    <w:pPr>
      <w:spacing w:after="0" w:line="240" w:lineRule="auto"/>
    </w:pPr>
  </w:style>
  <w:style w:type="table" w:styleId="Sombreadoclaro-nfasis1">
    <w:name w:val="Light Shading Accent 1"/>
    <w:basedOn w:val="Tablanormal"/>
    <w:uiPriority w:val="60"/>
    <w:rsid w:val="000101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..Cathe26r..</dc:creator>
  <cp:lastModifiedBy>..Cathe26r..</cp:lastModifiedBy>
  <cp:revision>2</cp:revision>
  <dcterms:created xsi:type="dcterms:W3CDTF">2012-11-15T01:20:00Z</dcterms:created>
  <dcterms:modified xsi:type="dcterms:W3CDTF">2012-11-15T03:33:00Z</dcterms:modified>
</cp:coreProperties>
</file>